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8FF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石门县人民医院生物刺激反馈仪采购项目</w:t>
      </w:r>
    </w:p>
    <w:p w14:paraId="718AA59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  <w:t>中标公告</w:t>
      </w:r>
    </w:p>
    <w:bookmarkEnd w:id="0"/>
    <w:p w14:paraId="2AFA0F29"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32"/>
          <w:szCs w:val="32"/>
          <w:lang w:val="en-US" w:eastAsia="zh-CN" w:bidi="ar"/>
        </w:rPr>
      </w:pPr>
    </w:p>
    <w:p w14:paraId="1D7F5D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55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  <w:t>石门县人民医院生物刺激反馈仪采购项目（项目编号：SRY-2024-31）于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  <w:t>4年12月27日在五一医疗采购平台进行了电子评标。经评议，现将评审结果公告如下：</w:t>
      </w:r>
    </w:p>
    <w:tbl>
      <w:tblPr>
        <w:tblStyle w:val="7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740"/>
      </w:tblGrid>
      <w:tr w14:paraId="60F0D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3B0EF2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4740" w:type="dxa"/>
            <w:vAlign w:val="center"/>
          </w:tcPr>
          <w:p w14:paraId="3703777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成交供应商</w:t>
            </w:r>
          </w:p>
        </w:tc>
      </w:tr>
      <w:tr w14:paraId="1C25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vAlign w:val="center"/>
          </w:tcPr>
          <w:p w14:paraId="7419D54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石门县人民医院生物刺激反馈仪采购项目</w:t>
            </w:r>
          </w:p>
        </w:tc>
        <w:tc>
          <w:tcPr>
            <w:tcW w:w="4740" w:type="dxa"/>
            <w:vAlign w:val="center"/>
          </w:tcPr>
          <w:p w14:paraId="10C6B8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262626"/>
                <w:spacing w:val="0"/>
                <w:kern w:val="0"/>
                <w:sz w:val="28"/>
                <w:szCs w:val="28"/>
                <w:lang w:val="en-US" w:eastAsia="zh-CN" w:bidi="ar"/>
              </w:rPr>
              <w:t>国药集团湖南省医疗器械有限公司</w:t>
            </w:r>
          </w:p>
        </w:tc>
      </w:tr>
    </w:tbl>
    <w:p w14:paraId="55FE74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 w:firstLine="420" w:firstLineChars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  <w:t>投标人如对招标结果有异议，请于本公告发布之日起三天内，以书面形式向医院纪检办提出质疑。</w:t>
      </w:r>
    </w:p>
    <w:p w14:paraId="3436F9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55"/>
        <w:jc w:val="left"/>
        <w:textAlignment w:val="top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  <w:t>公示期为三天，公示期满若无异议请成交供应商与物资采购中心联系。</w:t>
      </w:r>
    </w:p>
    <w:p w14:paraId="7E4979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555"/>
        <w:jc w:val="left"/>
        <w:textAlignment w:val="top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lang w:val="en-US" w:eastAsia="zh-CN" w:bidi="ar"/>
        </w:rPr>
        <w:t>监督电话：0736-5324348</w:t>
      </w:r>
    </w:p>
    <w:p w14:paraId="5065B1C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7CCBF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  <w:rPr>
        <w:rFonts w:ascii="微软雅黑" w:hAnsi="微软雅黑" w:eastAsia="微软雅黑" w:cs="微软雅黑"/>
        <w:i w:val="0"/>
        <w:iCs w:val="0"/>
        <w:caps w:val="0"/>
        <w:color w:val="424242"/>
        <w:spacing w:val="12"/>
        <w:sz w:val="15"/>
        <w:szCs w:val="15"/>
      </w:rPr>
    </w:pPr>
    <w:r>
      <w:rPr>
        <w:rFonts w:hint="eastAsia" w:ascii="微软雅黑" w:hAnsi="微软雅黑" w:eastAsia="微软雅黑" w:cs="微软雅黑"/>
        <w:i w:val="0"/>
        <w:iCs w:val="0"/>
        <w:caps w:val="0"/>
        <w:color w:val="424242"/>
        <w:spacing w:val="12"/>
        <w:sz w:val="15"/>
        <w:szCs w:val="15"/>
        <w:bdr w:val="none" w:color="auto" w:sz="0" w:space="0"/>
      </w:rPr>
      <w:t>石门县人民医院</w:t>
    </w:r>
  </w:p>
  <w:p w14:paraId="2FA5DB9D">
    <w:pPr>
      <w:pStyle w:val="4"/>
      <w:tabs>
        <w:tab w:val="clear" w:pos="4153"/>
      </w:tabs>
      <w:ind w:firstLine="40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mI4MTFiMWY4MTViYzI1ODEzMGE4ZGE4ZTA4ZGMifQ=="/>
  </w:docVars>
  <w:rsids>
    <w:rsidRoot w:val="00000000"/>
    <w:rsid w:val="00CC196F"/>
    <w:rsid w:val="02F500C7"/>
    <w:rsid w:val="035078B1"/>
    <w:rsid w:val="0D6F3717"/>
    <w:rsid w:val="18775734"/>
    <w:rsid w:val="1D436612"/>
    <w:rsid w:val="206E4CAD"/>
    <w:rsid w:val="21EB39EF"/>
    <w:rsid w:val="2D387262"/>
    <w:rsid w:val="2ED52051"/>
    <w:rsid w:val="2F191EB9"/>
    <w:rsid w:val="330A2CA0"/>
    <w:rsid w:val="36635305"/>
    <w:rsid w:val="3E9661D1"/>
    <w:rsid w:val="44040999"/>
    <w:rsid w:val="458E46C2"/>
    <w:rsid w:val="475C411F"/>
    <w:rsid w:val="4B454A0A"/>
    <w:rsid w:val="4DAC4FC4"/>
    <w:rsid w:val="5167171C"/>
    <w:rsid w:val="55AA546D"/>
    <w:rsid w:val="56522EAE"/>
    <w:rsid w:val="57B4180C"/>
    <w:rsid w:val="580940E9"/>
    <w:rsid w:val="591F4515"/>
    <w:rsid w:val="591F64C4"/>
    <w:rsid w:val="5B9250A9"/>
    <w:rsid w:val="5CE13840"/>
    <w:rsid w:val="5D6007D5"/>
    <w:rsid w:val="5DB37248"/>
    <w:rsid w:val="5EB2728C"/>
    <w:rsid w:val="67247C41"/>
    <w:rsid w:val="6C8A2346"/>
    <w:rsid w:val="732B3BA9"/>
    <w:rsid w:val="75263A42"/>
    <w:rsid w:val="7875412E"/>
    <w:rsid w:val="78E57C65"/>
    <w:rsid w:val="7A7F61EB"/>
    <w:rsid w:val="7F9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324</Characters>
  <Lines>0</Lines>
  <Paragraphs>0</Paragraphs>
  <TotalTime>13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2023-03-07T08:20:00Z</dcterms:created>
  <dc:creator>五一招标</dc:creator>
  <cp:lastModifiedBy>51</cp:lastModifiedBy>
  <dcterms:modified xsi:type="dcterms:W3CDTF">2024-12-27T08:16:21Z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BDDADF1274D44232B5DBCA8F5870C2D9_13</vt:lpwstr>
  </property>
  <property fmtid="{D5CDD505-2E9C-101B-9397-08002B2CF9AE}" pid="4" name="KSOTemplateDocerSaveRecord">
    <vt:lpwstr>eyJoZGlkIjoiNDgyZmI4MTFiMWY4MTViYzI1ODEzMGE4ZGE4ZTA4ZGMiLCJ1c2VySWQiOiI1MDc0MzY3MzcifQ==</vt:lpwstr>
  </property>
</Properties>
</file>